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5377" w14:textId="77777777" w:rsidR="0079269B" w:rsidRDefault="005877FB">
      <w:pPr>
        <w:pStyle w:val="a3"/>
        <w:spacing w:before="190"/>
        <w:ind w:left="218"/>
        <w:rPr>
          <w:rFonts w:ascii="黑体"/>
          <w:sz w:val="60"/>
        </w:rPr>
      </w:pPr>
      <w:r>
        <w:rPr>
          <w:rFonts w:ascii="黑体" w:eastAsia="黑体" w:hint="eastAsia"/>
        </w:rPr>
        <w:t>附件 3</w:t>
      </w:r>
    </w:p>
    <w:p w14:paraId="723EF8AF" w14:textId="3E4669BF" w:rsidR="0079269B" w:rsidRDefault="005877FB">
      <w:pPr>
        <w:pStyle w:val="2"/>
        <w:jc w:val="center"/>
      </w:pPr>
      <w:r>
        <w:t>202</w:t>
      </w:r>
      <w:r w:rsidR="00AD0FF8">
        <w:rPr>
          <w:rFonts w:hint="eastAsia"/>
          <w:lang w:val="en-US"/>
        </w:rPr>
        <w:t>3</w:t>
      </w:r>
      <w:r>
        <w:t xml:space="preserve"> 年度河北省教育厅人文社会科学研究重大课题攻关项目申报汇总表</w:t>
      </w:r>
    </w:p>
    <w:p w14:paraId="74D74676" w14:textId="77777777" w:rsidR="0079269B" w:rsidRDefault="0079269B">
      <w:pPr>
        <w:pStyle w:val="a3"/>
        <w:rPr>
          <w:rFonts w:ascii="宋体"/>
          <w:sz w:val="20"/>
        </w:rPr>
      </w:pPr>
    </w:p>
    <w:p w14:paraId="01B7047F" w14:textId="5D920FDC" w:rsidR="0079269B" w:rsidRDefault="0079269B">
      <w:pPr>
        <w:spacing w:before="213" w:after="4"/>
        <w:ind w:left="218"/>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9"/>
        <w:gridCol w:w="3969"/>
        <w:gridCol w:w="1985"/>
        <w:gridCol w:w="1134"/>
        <w:gridCol w:w="1134"/>
        <w:gridCol w:w="1276"/>
        <w:gridCol w:w="850"/>
        <w:gridCol w:w="2725"/>
      </w:tblGrid>
      <w:tr w:rsidR="00887C86" w14:paraId="049519B8" w14:textId="77777777" w:rsidTr="00396E4C">
        <w:trPr>
          <w:trHeight w:val="624"/>
          <w:jc w:val="center"/>
        </w:trPr>
        <w:tc>
          <w:tcPr>
            <w:tcW w:w="829" w:type="dxa"/>
          </w:tcPr>
          <w:p w14:paraId="653437B4" w14:textId="77777777" w:rsidR="00887C86" w:rsidRPr="00396E4C" w:rsidRDefault="00887C86" w:rsidP="00396E4C">
            <w:pPr>
              <w:pStyle w:val="TableParagraph"/>
              <w:spacing w:before="158"/>
              <w:ind w:left="245"/>
              <w:jc w:val="center"/>
              <w:rPr>
                <w:b/>
                <w:bCs/>
                <w:sz w:val="24"/>
              </w:rPr>
            </w:pPr>
            <w:r w:rsidRPr="00396E4C">
              <w:rPr>
                <w:b/>
                <w:bCs/>
                <w:sz w:val="24"/>
              </w:rPr>
              <w:t>序号</w:t>
            </w:r>
          </w:p>
        </w:tc>
        <w:tc>
          <w:tcPr>
            <w:tcW w:w="3969" w:type="dxa"/>
          </w:tcPr>
          <w:p w14:paraId="1F49DDBF" w14:textId="77777777" w:rsidR="00887C86" w:rsidRPr="00396E4C" w:rsidRDefault="00887C86" w:rsidP="00396E4C">
            <w:pPr>
              <w:pStyle w:val="TableParagraph"/>
              <w:spacing w:before="158"/>
              <w:ind w:left="389"/>
              <w:jc w:val="center"/>
              <w:rPr>
                <w:b/>
                <w:bCs/>
                <w:sz w:val="24"/>
              </w:rPr>
            </w:pPr>
            <w:r w:rsidRPr="00396E4C">
              <w:rPr>
                <w:b/>
                <w:bCs/>
                <w:sz w:val="24"/>
              </w:rPr>
              <w:t>课题名称</w:t>
            </w:r>
          </w:p>
        </w:tc>
        <w:tc>
          <w:tcPr>
            <w:tcW w:w="1985" w:type="dxa"/>
          </w:tcPr>
          <w:p w14:paraId="17701FDD" w14:textId="77777777" w:rsidR="00887C86" w:rsidRPr="00396E4C" w:rsidRDefault="00887C86" w:rsidP="00396E4C">
            <w:pPr>
              <w:pStyle w:val="TableParagraph"/>
              <w:spacing w:before="158"/>
              <w:ind w:left="115"/>
              <w:jc w:val="center"/>
              <w:rPr>
                <w:b/>
                <w:bCs/>
                <w:sz w:val="24"/>
              </w:rPr>
            </w:pPr>
            <w:r w:rsidRPr="00396E4C">
              <w:rPr>
                <w:b/>
                <w:bCs/>
                <w:sz w:val="24"/>
              </w:rPr>
              <w:t>学科门类</w:t>
            </w:r>
          </w:p>
        </w:tc>
        <w:tc>
          <w:tcPr>
            <w:tcW w:w="1134" w:type="dxa"/>
          </w:tcPr>
          <w:p w14:paraId="1B049D5F" w14:textId="77777777" w:rsidR="00887C86" w:rsidRPr="00396E4C" w:rsidRDefault="00887C86" w:rsidP="00396E4C">
            <w:pPr>
              <w:pStyle w:val="TableParagraph"/>
              <w:spacing w:before="158"/>
              <w:ind w:left="185"/>
              <w:jc w:val="center"/>
              <w:rPr>
                <w:b/>
                <w:bCs/>
                <w:sz w:val="24"/>
              </w:rPr>
            </w:pPr>
            <w:r w:rsidRPr="00396E4C">
              <w:rPr>
                <w:b/>
                <w:bCs/>
                <w:sz w:val="24"/>
              </w:rPr>
              <w:t>申请人</w:t>
            </w:r>
          </w:p>
        </w:tc>
        <w:tc>
          <w:tcPr>
            <w:tcW w:w="1134" w:type="dxa"/>
          </w:tcPr>
          <w:p w14:paraId="7BAF763C" w14:textId="77777777" w:rsidR="00887C86" w:rsidRPr="00396E4C" w:rsidRDefault="00887C86" w:rsidP="00396E4C">
            <w:pPr>
              <w:pStyle w:val="TableParagraph"/>
              <w:spacing w:before="2"/>
              <w:ind w:left="170"/>
              <w:jc w:val="center"/>
              <w:rPr>
                <w:b/>
                <w:bCs/>
                <w:sz w:val="24"/>
              </w:rPr>
            </w:pPr>
            <w:r w:rsidRPr="00396E4C">
              <w:rPr>
                <w:b/>
                <w:bCs/>
                <w:sz w:val="24"/>
              </w:rPr>
              <w:t>计划完</w:t>
            </w:r>
          </w:p>
          <w:p w14:paraId="1557C48D" w14:textId="77777777" w:rsidR="00887C86" w:rsidRPr="00396E4C" w:rsidRDefault="00887C86" w:rsidP="00396E4C">
            <w:pPr>
              <w:pStyle w:val="TableParagraph"/>
              <w:spacing w:before="4" w:line="291" w:lineRule="exact"/>
              <w:ind w:left="170"/>
              <w:jc w:val="center"/>
              <w:rPr>
                <w:b/>
                <w:bCs/>
                <w:sz w:val="24"/>
              </w:rPr>
            </w:pPr>
            <w:r w:rsidRPr="00396E4C">
              <w:rPr>
                <w:b/>
                <w:bCs/>
                <w:sz w:val="24"/>
              </w:rPr>
              <w:t>成时间</w:t>
            </w:r>
          </w:p>
        </w:tc>
        <w:tc>
          <w:tcPr>
            <w:tcW w:w="1276" w:type="dxa"/>
          </w:tcPr>
          <w:p w14:paraId="631C064D" w14:textId="77777777" w:rsidR="00887C86" w:rsidRPr="00396E4C" w:rsidRDefault="00887C86" w:rsidP="00396E4C">
            <w:pPr>
              <w:pStyle w:val="TableParagraph"/>
              <w:spacing w:before="2"/>
              <w:ind w:left="126"/>
              <w:jc w:val="center"/>
              <w:rPr>
                <w:b/>
                <w:bCs/>
                <w:sz w:val="24"/>
              </w:rPr>
            </w:pPr>
            <w:r w:rsidRPr="00396E4C">
              <w:rPr>
                <w:b/>
                <w:bCs/>
                <w:sz w:val="24"/>
              </w:rPr>
              <w:t>最终成</w:t>
            </w:r>
          </w:p>
          <w:p w14:paraId="452A90D6" w14:textId="77777777" w:rsidR="00887C86" w:rsidRPr="00396E4C" w:rsidRDefault="00887C86" w:rsidP="00396E4C">
            <w:pPr>
              <w:pStyle w:val="TableParagraph"/>
              <w:spacing w:before="4" w:line="291" w:lineRule="exact"/>
              <w:ind w:left="126"/>
              <w:jc w:val="center"/>
              <w:rPr>
                <w:b/>
                <w:bCs/>
                <w:sz w:val="24"/>
              </w:rPr>
            </w:pPr>
            <w:r w:rsidRPr="00396E4C">
              <w:rPr>
                <w:b/>
                <w:bCs/>
                <w:sz w:val="24"/>
              </w:rPr>
              <w:t>果形式</w:t>
            </w:r>
          </w:p>
        </w:tc>
        <w:tc>
          <w:tcPr>
            <w:tcW w:w="850" w:type="dxa"/>
          </w:tcPr>
          <w:p w14:paraId="0D034BEB" w14:textId="77777777" w:rsidR="00887C86" w:rsidRPr="00396E4C" w:rsidRDefault="00887C86" w:rsidP="00396E4C">
            <w:pPr>
              <w:pStyle w:val="TableParagraph"/>
              <w:spacing w:before="2"/>
              <w:ind w:left="133"/>
              <w:jc w:val="center"/>
              <w:rPr>
                <w:b/>
                <w:bCs/>
                <w:sz w:val="24"/>
              </w:rPr>
            </w:pPr>
            <w:r w:rsidRPr="00396E4C">
              <w:rPr>
                <w:b/>
                <w:bCs/>
                <w:sz w:val="24"/>
              </w:rPr>
              <w:t>申请</w:t>
            </w:r>
          </w:p>
          <w:p w14:paraId="5284389B" w14:textId="77777777" w:rsidR="00887C86" w:rsidRPr="00396E4C" w:rsidRDefault="00887C86" w:rsidP="00396E4C">
            <w:pPr>
              <w:pStyle w:val="TableParagraph"/>
              <w:spacing w:before="4" w:line="291" w:lineRule="exact"/>
              <w:ind w:left="133"/>
              <w:jc w:val="center"/>
              <w:rPr>
                <w:b/>
                <w:bCs/>
                <w:sz w:val="24"/>
              </w:rPr>
            </w:pPr>
            <w:r w:rsidRPr="00396E4C">
              <w:rPr>
                <w:b/>
                <w:bCs/>
                <w:sz w:val="24"/>
              </w:rPr>
              <w:t>经费</w:t>
            </w:r>
          </w:p>
        </w:tc>
        <w:tc>
          <w:tcPr>
            <w:tcW w:w="2725" w:type="dxa"/>
          </w:tcPr>
          <w:p w14:paraId="357C8207" w14:textId="477763C8" w:rsidR="00887C86" w:rsidRPr="00396E4C" w:rsidRDefault="00887C86" w:rsidP="00396E4C">
            <w:pPr>
              <w:pStyle w:val="TableParagraph"/>
              <w:spacing w:before="158"/>
              <w:ind w:left="115"/>
              <w:jc w:val="center"/>
              <w:rPr>
                <w:b/>
                <w:bCs/>
                <w:sz w:val="24"/>
              </w:rPr>
            </w:pPr>
            <w:r w:rsidRPr="00396E4C">
              <w:rPr>
                <w:rFonts w:hint="eastAsia"/>
                <w:b/>
                <w:bCs/>
                <w:sz w:val="24"/>
              </w:rPr>
              <w:t>课题组成员</w:t>
            </w:r>
          </w:p>
        </w:tc>
      </w:tr>
      <w:tr w:rsidR="00887C86" w:rsidRPr="00AF3FFA" w14:paraId="63946C47" w14:textId="77777777" w:rsidTr="00396E4C">
        <w:trPr>
          <w:trHeight w:val="623"/>
          <w:jc w:val="center"/>
        </w:trPr>
        <w:tc>
          <w:tcPr>
            <w:tcW w:w="829" w:type="dxa"/>
            <w:vAlign w:val="center"/>
          </w:tcPr>
          <w:p w14:paraId="67084CC8" w14:textId="58606ACE" w:rsidR="00887C86" w:rsidRPr="00AF3FFA" w:rsidRDefault="00887C86" w:rsidP="00AF3FFA">
            <w:pPr>
              <w:pStyle w:val="TableParagraph"/>
              <w:spacing w:before="158"/>
              <w:ind w:left="245"/>
              <w:rPr>
                <w:sz w:val="24"/>
              </w:rPr>
            </w:pPr>
            <w:r w:rsidRPr="00AF3FFA">
              <w:rPr>
                <w:rFonts w:hint="eastAsia"/>
                <w:sz w:val="24"/>
              </w:rPr>
              <w:t>1</w:t>
            </w:r>
          </w:p>
        </w:tc>
        <w:tc>
          <w:tcPr>
            <w:tcW w:w="3969" w:type="dxa"/>
          </w:tcPr>
          <w:p w14:paraId="4476838D" w14:textId="77777777" w:rsidR="00887C86" w:rsidRPr="00AF3FFA" w:rsidRDefault="00887C86" w:rsidP="00AF3FFA">
            <w:pPr>
              <w:pStyle w:val="TableParagraph"/>
              <w:spacing w:before="158"/>
              <w:jc w:val="both"/>
              <w:rPr>
                <w:sz w:val="24"/>
              </w:rPr>
            </w:pPr>
            <w:r w:rsidRPr="00AF3FFA">
              <w:rPr>
                <w:rFonts w:hint="eastAsia"/>
                <w:sz w:val="24"/>
              </w:rPr>
              <w:t>习近平在河北的从政实践与执政理念研究</w:t>
            </w:r>
          </w:p>
        </w:tc>
        <w:tc>
          <w:tcPr>
            <w:tcW w:w="1985" w:type="dxa"/>
            <w:vAlign w:val="center"/>
          </w:tcPr>
          <w:p w14:paraId="7D704CDD" w14:textId="77777777" w:rsidR="00887C86" w:rsidRPr="00AF3FFA" w:rsidRDefault="00887C86" w:rsidP="00396E4C">
            <w:pPr>
              <w:pStyle w:val="TableParagraph"/>
              <w:spacing w:before="158"/>
              <w:jc w:val="center"/>
              <w:rPr>
                <w:sz w:val="24"/>
              </w:rPr>
            </w:pPr>
            <w:r w:rsidRPr="00AF3FFA">
              <w:rPr>
                <w:rFonts w:hint="eastAsia"/>
                <w:sz w:val="24"/>
              </w:rPr>
              <w:t>马克思主义理论</w:t>
            </w:r>
          </w:p>
        </w:tc>
        <w:tc>
          <w:tcPr>
            <w:tcW w:w="1134" w:type="dxa"/>
            <w:vAlign w:val="center"/>
          </w:tcPr>
          <w:p w14:paraId="69660424" w14:textId="77777777" w:rsidR="00887C86" w:rsidRPr="00AF3FFA" w:rsidRDefault="00887C86" w:rsidP="00396E4C">
            <w:pPr>
              <w:pStyle w:val="TableParagraph"/>
              <w:spacing w:before="158"/>
              <w:jc w:val="center"/>
              <w:rPr>
                <w:sz w:val="24"/>
              </w:rPr>
            </w:pPr>
            <w:r w:rsidRPr="00AF3FFA">
              <w:rPr>
                <w:rFonts w:hint="eastAsia"/>
                <w:sz w:val="24"/>
              </w:rPr>
              <w:t>霍红伟</w:t>
            </w:r>
          </w:p>
        </w:tc>
        <w:tc>
          <w:tcPr>
            <w:tcW w:w="1134" w:type="dxa"/>
            <w:vAlign w:val="center"/>
          </w:tcPr>
          <w:p w14:paraId="77EC652F" w14:textId="4722815D" w:rsidR="00887C86" w:rsidRPr="00AF3FFA" w:rsidRDefault="00887C86" w:rsidP="00396E4C">
            <w:pPr>
              <w:pStyle w:val="TableParagraph"/>
              <w:spacing w:before="158"/>
              <w:jc w:val="center"/>
              <w:rPr>
                <w:sz w:val="24"/>
              </w:rPr>
            </w:pPr>
            <w:r w:rsidRPr="00AF3FFA">
              <w:rPr>
                <w:rFonts w:hint="eastAsia"/>
                <w:sz w:val="24"/>
              </w:rPr>
              <w:t>2025</w:t>
            </w:r>
            <w:r>
              <w:rPr>
                <w:rFonts w:hint="eastAsia"/>
                <w:sz w:val="24"/>
              </w:rPr>
              <w:t>.</w:t>
            </w:r>
            <w:r w:rsidRPr="00AF3FFA">
              <w:rPr>
                <w:rFonts w:hint="eastAsia"/>
                <w:sz w:val="24"/>
              </w:rPr>
              <w:t>12</w:t>
            </w:r>
          </w:p>
        </w:tc>
        <w:tc>
          <w:tcPr>
            <w:tcW w:w="1276" w:type="dxa"/>
            <w:vAlign w:val="center"/>
          </w:tcPr>
          <w:p w14:paraId="42F2B3E2" w14:textId="77777777" w:rsidR="00887C86" w:rsidRPr="00AF3FFA" w:rsidRDefault="00887C86" w:rsidP="00396E4C">
            <w:pPr>
              <w:pStyle w:val="TableParagraph"/>
              <w:spacing w:before="158"/>
              <w:jc w:val="center"/>
              <w:rPr>
                <w:sz w:val="24"/>
              </w:rPr>
            </w:pPr>
            <w:r w:rsidRPr="00AF3FFA">
              <w:rPr>
                <w:rFonts w:hint="eastAsia"/>
                <w:sz w:val="24"/>
              </w:rPr>
              <w:t>专著</w:t>
            </w:r>
          </w:p>
        </w:tc>
        <w:tc>
          <w:tcPr>
            <w:tcW w:w="850" w:type="dxa"/>
            <w:vAlign w:val="center"/>
          </w:tcPr>
          <w:p w14:paraId="73EBD005" w14:textId="426E82BA" w:rsidR="00887C86" w:rsidRPr="00AF3FFA" w:rsidRDefault="00887C86" w:rsidP="00396E4C">
            <w:pPr>
              <w:pStyle w:val="TableParagraph"/>
              <w:spacing w:before="158"/>
              <w:jc w:val="center"/>
              <w:rPr>
                <w:sz w:val="24"/>
              </w:rPr>
            </w:pPr>
            <w:r w:rsidRPr="00AF3FFA">
              <w:rPr>
                <w:rFonts w:hint="eastAsia"/>
                <w:sz w:val="24"/>
              </w:rPr>
              <w:t>15万</w:t>
            </w:r>
          </w:p>
        </w:tc>
        <w:tc>
          <w:tcPr>
            <w:tcW w:w="2725" w:type="dxa"/>
            <w:vAlign w:val="center"/>
          </w:tcPr>
          <w:p w14:paraId="476AB451" w14:textId="13B990DA" w:rsidR="00887C86" w:rsidRPr="00AF3FFA" w:rsidRDefault="00887C86" w:rsidP="000F73DD">
            <w:pPr>
              <w:pStyle w:val="TableParagraph"/>
              <w:spacing w:before="158"/>
              <w:rPr>
                <w:sz w:val="24"/>
              </w:rPr>
            </w:pPr>
            <w:r w:rsidRPr="00AF3FFA">
              <w:rPr>
                <w:rFonts w:hint="eastAsia"/>
                <w:sz w:val="24"/>
              </w:rPr>
              <w:t>张广兴</w:t>
            </w:r>
            <w:r>
              <w:rPr>
                <w:rFonts w:hint="eastAsia"/>
                <w:sz w:val="24"/>
              </w:rPr>
              <w:t>/</w:t>
            </w:r>
            <w:r w:rsidRPr="00AF3FFA">
              <w:rPr>
                <w:rFonts w:hint="eastAsia"/>
                <w:sz w:val="24"/>
              </w:rPr>
              <w:t>姚志军</w:t>
            </w:r>
            <w:r>
              <w:rPr>
                <w:rFonts w:hint="eastAsia"/>
                <w:sz w:val="24"/>
              </w:rPr>
              <w:t>/</w:t>
            </w:r>
            <w:r w:rsidRPr="00AF3FFA">
              <w:rPr>
                <w:rFonts w:hint="eastAsia"/>
                <w:sz w:val="24"/>
              </w:rPr>
              <w:t>赵学琳</w:t>
            </w:r>
            <w:r>
              <w:rPr>
                <w:rFonts w:hint="eastAsia"/>
                <w:sz w:val="24"/>
              </w:rPr>
              <w:t>/</w:t>
            </w:r>
            <w:r w:rsidRPr="00AF3FFA">
              <w:rPr>
                <w:rFonts w:hint="eastAsia"/>
                <w:sz w:val="24"/>
              </w:rPr>
              <w:t>李春峰</w:t>
            </w:r>
          </w:p>
        </w:tc>
      </w:tr>
      <w:tr w:rsidR="00887C86" w:rsidRPr="00AF3FFA" w14:paraId="1504C5FB" w14:textId="77777777" w:rsidTr="00396E4C">
        <w:trPr>
          <w:trHeight w:val="623"/>
          <w:jc w:val="center"/>
        </w:trPr>
        <w:tc>
          <w:tcPr>
            <w:tcW w:w="829" w:type="dxa"/>
          </w:tcPr>
          <w:p w14:paraId="500ACC5D" w14:textId="3D0860BA" w:rsidR="00887C86" w:rsidRPr="00AF3FFA" w:rsidRDefault="00887C86" w:rsidP="00AF3FFA">
            <w:pPr>
              <w:pStyle w:val="TableParagraph"/>
              <w:spacing w:before="158"/>
              <w:ind w:left="245"/>
              <w:rPr>
                <w:sz w:val="24"/>
              </w:rPr>
            </w:pPr>
            <w:r w:rsidRPr="00AF3FFA">
              <w:rPr>
                <w:rFonts w:hint="eastAsia"/>
                <w:sz w:val="24"/>
              </w:rPr>
              <w:t>2</w:t>
            </w:r>
          </w:p>
        </w:tc>
        <w:tc>
          <w:tcPr>
            <w:tcW w:w="3969" w:type="dxa"/>
          </w:tcPr>
          <w:p w14:paraId="494EED31" w14:textId="14DD7883" w:rsidR="00887C86" w:rsidRPr="00AF3FFA" w:rsidRDefault="00887C86" w:rsidP="00AF3FFA">
            <w:pPr>
              <w:pStyle w:val="TableParagraph"/>
              <w:spacing w:before="158"/>
              <w:jc w:val="both"/>
              <w:rPr>
                <w:sz w:val="24"/>
              </w:rPr>
            </w:pPr>
            <w:r w:rsidRPr="00AF3FFA">
              <w:rPr>
                <w:rFonts w:hint="eastAsia"/>
                <w:sz w:val="24"/>
              </w:rPr>
              <w:t>河北历代政区沿革变迁研究</w:t>
            </w:r>
          </w:p>
        </w:tc>
        <w:tc>
          <w:tcPr>
            <w:tcW w:w="1985" w:type="dxa"/>
          </w:tcPr>
          <w:p w14:paraId="1875BE75" w14:textId="312BF137" w:rsidR="00887C86" w:rsidRPr="00AF3FFA" w:rsidRDefault="00887C86" w:rsidP="00396E4C">
            <w:pPr>
              <w:pStyle w:val="TableParagraph"/>
              <w:spacing w:before="158"/>
              <w:jc w:val="center"/>
              <w:rPr>
                <w:sz w:val="24"/>
              </w:rPr>
            </w:pPr>
            <w:r w:rsidRPr="00AF3FFA">
              <w:rPr>
                <w:rFonts w:hint="eastAsia"/>
                <w:sz w:val="24"/>
              </w:rPr>
              <w:t>历史学</w:t>
            </w:r>
          </w:p>
        </w:tc>
        <w:tc>
          <w:tcPr>
            <w:tcW w:w="1134" w:type="dxa"/>
          </w:tcPr>
          <w:p w14:paraId="599BDE55" w14:textId="6D1D4FEF" w:rsidR="00887C86" w:rsidRPr="00AF3FFA" w:rsidRDefault="00887C86" w:rsidP="00396E4C">
            <w:pPr>
              <w:pStyle w:val="TableParagraph"/>
              <w:spacing w:before="158"/>
              <w:jc w:val="center"/>
              <w:rPr>
                <w:sz w:val="24"/>
              </w:rPr>
            </w:pPr>
            <w:r w:rsidRPr="00AF3FFA">
              <w:rPr>
                <w:rFonts w:hint="eastAsia"/>
                <w:sz w:val="24"/>
              </w:rPr>
              <w:t>陈瑞青</w:t>
            </w:r>
          </w:p>
        </w:tc>
        <w:tc>
          <w:tcPr>
            <w:tcW w:w="1134" w:type="dxa"/>
          </w:tcPr>
          <w:p w14:paraId="30FE4EDE" w14:textId="74C9168D" w:rsidR="00887C86" w:rsidRPr="00AF3FFA" w:rsidRDefault="00887C86" w:rsidP="00396E4C">
            <w:pPr>
              <w:pStyle w:val="TableParagraph"/>
              <w:spacing w:before="158"/>
              <w:jc w:val="center"/>
              <w:rPr>
                <w:sz w:val="24"/>
              </w:rPr>
            </w:pPr>
            <w:r w:rsidRPr="00AF3FFA">
              <w:rPr>
                <w:rFonts w:hint="eastAsia"/>
                <w:sz w:val="24"/>
              </w:rPr>
              <w:t>2026.12</w:t>
            </w:r>
          </w:p>
        </w:tc>
        <w:tc>
          <w:tcPr>
            <w:tcW w:w="1276" w:type="dxa"/>
          </w:tcPr>
          <w:p w14:paraId="272456BF" w14:textId="53108A61" w:rsidR="00887C86" w:rsidRPr="00AF3FFA" w:rsidRDefault="00887C86" w:rsidP="00396E4C">
            <w:pPr>
              <w:pStyle w:val="TableParagraph"/>
              <w:spacing w:before="158"/>
              <w:jc w:val="center"/>
              <w:rPr>
                <w:sz w:val="24"/>
              </w:rPr>
            </w:pPr>
            <w:r w:rsidRPr="00AF3FFA">
              <w:rPr>
                <w:rFonts w:hint="eastAsia"/>
                <w:sz w:val="24"/>
              </w:rPr>
              <w:t>专著</w:t>
            </w:r>
          </w:p>
        </w:tc>
        <w:tc>
          <w:tcPr>
            <w:tcW w:w="850" w:type="dxa"/>
          </w:tcPr>
          <w:p w14:paraId="38209B6E" w14:textId="3C997A23" w:rsidR="00887C86" w:rsidRPr="00AF3FFA" w:rsidRDefault="00887C86" w:rsidP="00396E4C">
            <w:pPr>
              <w:pStyle w:val="TableParagraph"/>
              <w:spacing w:before="158"/>
              <w:jc w:val="center"/>
              <w:rPr>
                <w:sz w:val="24"/>
              </w:rPr>
            </w:pPr>
            <w:r w:rsidRPr="00AF3FFA">
              <w:rPr>
                <w:rFonts w:hint="eastAsia"/>
                <w:sz w:val="24"/>
              </w:rPr>
              <w:t>10万</w:t>
            </w:r>
          </w:p>
        </w:tc>
        <w:tc>
          <w:tcPr>
            <w:tcW w:w="2725" w:type="dxa"/>
          </w:tcPr>
          <w:p w14:paraId="55F78DB9" w14:textId="77FC7E15" w:rsidR="00887C86" w:rsidRPr="00AF3FFA" w:rsidRDefault="00887C86" w:rsidP="000F73DD">
            <w:pPr>
              <w:pStyle w:val="TableParagraph"/>
              <w:spacing w:before="158"/>
              <w:rPr>
                <w:sz w:val="24"/>
              </w:rPr>
            </w:pPr>
            <w:r w:rsidRPr="00AF3FFA">
              <w:rPr>
                <w:rFonts w:hint="eastAsia"/>
                <w:sz w:val="24"/>
              </w:rPr>
              <w:t>戴建兵</w:t>
            </w:r>
            <w:r>
              <w:rPr>
                <w:rFonts w:hint="eastAsia"/>
                <w:sz w:val="24"/>
              </w:rPr>
              <w:t>/</w:t>
            </w:r>
            <w:r w:rsidRPr="00AF3FFA">
              <w:rPr>
                <w:rFonts w:hint="eastAsia"/>
                <w:sz w:val="24"/>
              </w:rPr>
              <w:t>贾丽英</w:t>
            </w:r>
            <w:r>
              <w:rPr>
                <w:rFonts w:hint="eastAsia"/>
                <w:sz w:val="24"/>
              </w:rPr>
              <w:t>/</w:t>
            </w:r>
            <w:r w:rsidRPr="00AF3FFA">
              <w:rPr>
                <w:rFonts w:hint="eastAsia"/>
                <w:sz w:val="24"/>
              </w:rPr>
              <w:t>赵宠亮</w:t>
            </w:r>
            <w:r>
              <w:rPr>
                <w:rFonts w:hint="eastAsia"/>
                <w:sz w:val="24"/>
              </w:rPr>
              <w:t>/</w:t>
            </w:r>
            <w:r w:rsidRPr="00AF3FFA">
              <w:rPr>
                <w:rFonts w:hint="eastAsia"/>
                <w:sz w:val="24"/>
              </w:rPr>
              <w:t>张昂霄</w:t>
            </w:r>
            <w:r>
              <w:rPr>
                <w:rFonts w:hint="eastAsia"/>
                <w:sz w:val="24"/>
              </w:rPr>
              <w:t>/</w:t>
            </w:r>
            <w:r w:rsidRPr="00AF3FFA">
              <w:rPr>
                <w:rFonts w:hint="eastAsia"/>
                <w:sz w:val="24"/>
              </w:rPr>
              <w:t>吴乾</w:t>
            </w:r>
            <w:r>
              <w:rPr>
                <w:rFonts w:hint="eastAsia"/>
                <w:sz w:val="24"/>
              </w:rPr>
              <w:t>/</w:t>
            </w:r>
            <w:r w:rsidRPr="00AF3FFA">
              <w:rPr>
                <w:rFonts w:hint="eastAsia"/>
                <w:sz w:val="24"/>
              </w:rPr>
              <w:t>宋坤</w:t>
            </w:r>
            <w:r>
              <w:rPr>
                <w:rFonts w:hint="eastAsia"/>
                <w:sz w:val="24"/>
              </w:rPr>
              <w:t>/</w:t>
            </w:r>
            <w:r w:rsidRPr="00AF3FFA">
              <w:rPr>
                <w:rFonts w:hint="eastAsia"/>
                <w:sz w:val="24"/>
              </w:rPr>
              <w:t>申艳广</w:t>
            </w:r>
            <w:r>
              <w:rPr>
                <w:rFonts w:hint="eastAsia"/>
                <w:sz w:val="24"/>
              </w:rPr>
              <w:t>/</w:t>
            </w:r>
            <w:r w:rsidRPr="00AF3FFA">
              <w:rPr>
                <w:rFonts w:hint="eastAsia"/>
                <w:sz w:val="24"/>
              </w:rPr>
              <w:t>屈斌</w:t>
            </w:r>
            <w:r>
              <w:rPr>
                <w:rFonts w:hint="eastAsia"/>
                <w:sz w:val="24"/>
              </w:rPr>
              <w:t>/</w:t>
            </w:r>
            <w:r w:rsidRPr="00AF3FFA">
              <w:rPr>
                <w:rFonts w:hint="eastAsia"/>
                <w:sz w:val="24"/>
              </w:rPr>
              <w:t>线琦</w:t>
            </w:r>
            <w:r>
              <w:rPr>
                <w:rFonts w:hint="eastAsia"/>
                <w:sz w:val="24"/>
              </w:rPr>
              <w:t>/</w:t>
            </w:r>
            <w:r w:rsidRPr="00AF3FFA">
              <w:rPr>
                <w:rFonts w:hint="eastAsia"/>
                <w:sz w:val="24"/>
              </w:rPr>
              <w:t>李晓明</w:t>
            </w:r>
          </w:p>
        </w:tc>
      </w:tr>
      <w:tr w:rsidR="00887C86" w:rsidRPr="00AF3FFA" w14:paraId="3CC22B32" w14:textId="77777777" w:rsidTr="00396E4C">
        <w:trPr>
          <w:trHeight w:val="624"/>
          <w:jc w:val="center"/>
        </w:trPr>
        <w:tc>
          <w:tcPr>
            <w:tcW w:w="829" w:type="dxa"/>
          </w:tcPr>
          <w:p w14:paraId="732BE481" w14:textId="44B6CC0B" w:rsidR="00887C86" w:rsidRPr="00AF3FFA" w:rsidRDefault="00887C86" w:rsidP="00AF3FFA">
            <w:pPr>
              <w:pStyle w:val="TableParagraph"/>
              <w:spacing w:before="158"/>
              <w:ind w:left="245"/>
              <w:rPr>
                <w:sz w:val="24"/>
              </w:rPr>
            </w:pPr>
            <w:r w:rsidRPr="00AF3FFA">
              <w:rPr>
                <w:rFonts w:hint="eastAsia"/>
                <w:sz w:val="24"/>
              </w:rPr>
              <w:t>3</w:t>
            </w:r>
          </w:p>
        </w:tc>
        <w:tc>
          <w:tcPr>
            <w:tcW w:w="3969" w:type="dxa"/>
          </w:tcPr>
          <w:p w14:paraId="75EA1D26" w14:textId="0C16BD94" w:rsidR="00887C86" w:rsidRPr="00AF3FFA" w:rsidRDefault="00887C86" w:rsidP="00AF3FFA">
            <w:pPr>
              <w:pStyle w:val="TableParagraph"/>
              <w:spacing w:before="158"/>
              <w:jc w:val="both"/>
              <w:rPr>
                <w:sz w:val="24"/>
              </w:rPr>
            </w:pPr>
            <w:r w:rsidRPr="00AF3FFA">
              <w:rPr>
                <w:rFonts w:hint="eastAsia"/>
                <w:sz w:val="24"/>
              </w:rPr>
              <w:t>我省师范生从教动机的现状调查及影响因素研究</w:t>
            </w:r>
          </w:p>
        </w:tc>
        <w:tc>
          <w:tcPr>
            <w:tcW w:w="1985" w:type="dxa"/>
          </w:tcPr>
          <w:p w14:paraId="45F393AE" w14:textId="6EFE3905" w:rsidR="00887C86" w:rsidRPr="00AF3FFA" w:rsidRDefault="00887C86" w:rsidP="00396E4C">
            <w:pPr>
              <w:pStyle w:val="TableParagraph"/>
              <w:spacing w:before="158"/>
              <w:jc w:val="center"/>
              <w:rPr>
                <w:sz w:val="24"/>
              </w:rPr>
            </w:pPr>
            <w:r w:rsidRPr="00AF3FFA">
              <w:rPr>
                <w:rFonts w:hint="eastAsia"/>
                <w:sz w:val="24"/>
              </w:rPr>
              <w:t>教育学</w:t>
            </w:r>
          </w:p>
        </w:tc>
        <w:tc>
          <w:tcPr>
            <w:tcW w:w="1134" w:type="dxa"/>
          </w:tcPr>
          <w:p w14:paraId="2E0652CC" w14:textId="5475E6FF" w:rsidR="00887C86" w:rsidRPr="00AF3FFA" w:rsidRDefault="00887C86" w:rsidP="00396E4C">
            <w:pPr>
              <w:pStyle w:val="TableParagraph"/>
              <w:spacing w:before="158"/>
              <w:jc w:val="center"/>
              <w:rPr>
                <w:sz w:val="24"/>
              </w:rPr>
            </w:pPr>
            <w:r w:rsidRPr="00AF3FFA">
              <w:rPr>
                <w:rFonts w:hint="eastAsia"/>
                <w:sz w:val="24"/>
              </w:rPr>
              <w:t>张志杰</w:t>
            </w:r>
          </w:p>
        </w:tc>
        <w:tc>
          <w:tcPr>
            <w:tcW w:w="1134" w:type="dxa"/>
          </w:tcPr>
          <w:p w14:paraId="28DD2750" w14:textId="1AD1303D" w:rsidR="00887C86" w:rsidRPr="00AF3FFA" w:rsidRDefault="00887C86" w:rsidP="00396E4C">
            <w:pPr>
              <w:pStyle w:val="TableParagraph"/>
              <w:spacing w:before="158"/>
              <w:jc w:val="center"/>
              <w:rPr>
                <w:sz w:val="24"/>
              </w:rPr>
            </w:pPr>
            <w:r w:rsidRPr="00AF3FFA">
              <w:rPr>
                <w:rFonts w:hint="eastAsia"/>
                <w:sz w:val="24"/>
              </w:rPr>
              <w:t>2025.12</w:t>
            </w:r>
          </w:p>
        </w:tc>
        <w:tc>
          <w:tcPr>
            <w:tcW w:w="1276" w:type="dxa"/>
          </w:tcPr>
          <w:p w14:paraId="4739E3A1" w14:textId="317621B0" w:rsidR="00887C86" w:rsidRPr="00AF3FFA" w:rsidRDefault="00887C86" w:rsidP="00396E4C">
            <w:pPr>
              <w:pStyle w:val="TableParagraph"/>
              <w:spacing w:before="158"/>
              <w:jc w:val="center"/>
              <w:rPr>
                <w:sz w:val="24"/>
              </w:rPr>
            </w:pPr>
            <w:r w:rsidRPr="00AF3FFA">
              <w:rPr>
                <w:rFonts w:hint="eastAsia"/>
                <w:sz w:val="24"/>
              </w:rPr>
              <w:t>论文</w:t>
            </w:r>
            <w:r w:rsidR="00396E4C">
              <w:rPr>
                <w:rFonts w:hint="eastAsia"/>
                <w:sz w:val="24"/>
              </w:rPr>
              <w:t xml:space="preserve"> </w:t>
            </w:r>
            <w:r w:rsidR="00396E4C">
              <w:rPr>
                <w:sz w:val="24"/>
              </w:rPr>
              <w:t xml:space="preserve">    </w:t>
            </w:r>
            <w:r w:rsidRPr="00AF3FFA">
              <w:rPr>
                <w:rFonts w:hint="eastAsia"/>
                <w:sz w:val="24"/>
              </w:rPr>
              <w:t>专著等</w:t>
            </w:r>
          </w:p>
        </w:tc>
        <w:tc>
          <w:tcPr>
            <w:tcW w:w="850" w:type="dxa"/>
          </w:tcPr>
          <w:p w14:paraId="12DE80D7" w14:textId="01256D70" w:rsidR="00887C86" w:rsidRPr="00AF3FFA" w:rsidRDefault="00887C86" w:rsidP="00396E4C">
            <w:pPr>
              <w:pStyle w:val="TableParagraph"/>
              <w:spacing w:before="158"/>
              <w:jc w:val="center"/>
              <w:rPr>
                <w:sz w:val="24"/>
              </w:rPr>
            </w:pPr>
            <w:r w:rsidRPr="00AF3FFA">
              <w:rPr>
                <w:rFonts w:hint="eastAsia"/>
                <w:sz w:val="24"/>
              </w:rPr>
              <w:t>15万</w:t>
            </w:r>
          </w:p>
        </w:tc>
        <w:tc>
          <w:tcPr>
            <w:tcW w:w="2725" w:type="dxa"/>
          </w:tcPr>
          <w:p w14:paraId="7D017A6A" w14:textId="2D66BE0E" w:rsidR="00887C86" w:rsidRPr="00AF3FFA" w:rsidRDefault="00887C86" w:rsidP="000F73DD">
            <w:pPr>
              <w:pStyle w:val="TableParagraph"/>
              <w:spacing w:before="158"/>
              <w:rPr>
                <w:sz w:val="24"/>
              </w:rPr>
            </w:pPr>
            <w:r w:rsidRPr="00AF3FFA">
              <w:rPr>
                <w:rFonts w:hint="eastAsia"/>
                <w:sz w:val="24"/>
              </w:rPr>
              <w:t>于川</w:t>
            </w:r>
            <w:r>
              <w:rPr>
                <w:rFonts w:hint="eastAsia"/>
                <w:sz w:val="24"/>
              </w:rPr>
              <w:t>/</w:t>
            </w:r>
            <w:r w:rsidRPr="00AF3FFA">
              <w:rPr>
                <w:rFonts w:hint="eastAsia"/>
                <w:sz w:val="24"/>
              </w:rPr>
              <w:t>刘静</w:t>
            </w:r>
            <w:r>
              <w:rPr>
                <w:rFonts w:hint="eastAsia"/>
                <w:sz w:val="24"/>
              </w:rPr>
              <w:t>/</w:t>
            </w:r>
            <w:r w:rsidRPr="00AF3FFA">
              <w:rPr>
                <w:rFonts w:hint="eastAsia"/>
                <w:sz w:val="24"/>
              </w:rPr>
              <w:t>任维聪</w:t>
            </w:r>
            <w:r>
              <w:rPr>
                <w:rFonts w:hint="eastAsia"/>
                <w:sz w:val="24"/>
              </w:rPr>
              <w:t>/</w:t>
            </w:r>
            <w:r w:rsidRPr="00AF3FFA">
              <w:rPr>
                <w:rFonts w:hint="eastAsia"/>
                <w:sz w:val="24"/>
              </w:rPr>
              <w:t>尹弘飚</w:t>
            </w:r>
          </w:p>
        </w:tc>
      </w:tr>
      <w:tr w:rsidR="00887C86" w:rsidRPr="00AF3FFA" w14:paraId="152F0EF3" w14:textId="77777777" w:rsidTr="00396E4C">
        <w:trPr>
          <w:trHeight w:val="623"/>
          <w:jc w:val="center"/>
        </w:trPr>
        <w:tc>
          <w:tcPr>
            <w:tcW w:w="829" w:type="dxa"/>
          </w:tcPr>
          <w:p w14:paraId="7FFFEC36" w14:textId="33BE97A4" w:rsidR="00887C86" w:rsidRPr="00AF3FFA" w:rsidRDefault="00887C86" w:rsidP="00AF3FFA">
            <w:pPr>
              <w:pStyle w:val="TableParagraph"/>
              <w:spacing w:before="158"/>
              <w:ind w:left="245"/>
              <w:rPr>
                <w:sz w:val="24"/>
              </w:rPr>
            </w:pPr>
            <w:r w:rsidRPr="00AF3FFA">
              <w:rPr>
                <w:rFonts w:hint="eastAsia"/>
                <w:sz w:val="24"/>
              </w:rPr>
              <w:t>4</w:t>
            </w:r>
          </w:p>
        </w:tc>
        <w:tc>
          <w:tcPr>
            <w:tcW w:w="3969" w:type="dxa"/>
          </w:tcPr>
          <w:p w14:paraId="1815C5A9" w14:textId="577FDC0B" w:rsidR="00887C86" w:rsidRPr="00AF3FFA" w:rsidRDefault="00887C86" w:rsidP="00AF3FFA">
            <w:pPr>
              <w:pStyle w:val="TableParagraph"/>
              <w:spacing w:before="158"/>
              <w:jc w:val="both"/>
              <w:rPr>
                <w:sz w:val="24"/>
              </w:rPr>
            </w:pPr>
            <w:r w:rsidRPr="00AF3FFA">
              <w:rPr>
                <w:sz w:val="24"/>
              </w:rPr>
              <w:t>共同富裕目标下乡村产业振兴的困境、测度与提升路径研究</w:t>
            </w:r>
          </w:p>
        </w:tc>
        <w:tc>
          <w:tcPr>
            <w:tcW w:w="1985" w:type="dxa"/>
          </w:tcPr>
          <w:p w14:paraId="1611792A" w14:textId="552E8A7D" w:rsidR="00887C86" w:rsidRPr="00AF3FFA" w:rsidRDefault="00887C86" w:rsidP="00396E4C">
            <w:pPr>
              <w:pStyle w:val="TableParagraph"/>
              <w:spacing w:before="158"/>
              <w:jc w:val="center"/>
              <w:rPr>
                <w:sz w:val="24"/>
              </w:rPr>
            </w:pPr>
            <w:r w:rsidRPr="00AF3FFA">
              <w:rPr>
                <w:rFonts w:hint="eastAsia"/>
                <w:sz w:val="24"/>
              </w:rPr>
              <w:t>地理学</w:t>
            </w:r>
          </w:p>
        </w:tc>
        <w:tc>
          <w:tcPr>
            <w:tcW w:w="1134" w:type="dxa"/>
          </w:tcPr>
          <w:p w14:paraId="47795ACF" w14:textId="59C37C4A" w:rsidR="00887C86" w:rsidRPr="00AF3FFA" w:rsidRDefault="00887C86" w:rsidP="00396E4C">
            <w:pPr>
              <w:pStyle w:val="TableParagraph"/>
              <w:spacing w:before="158"/>
              <w:jc w:val="center"/>
              <w:rPr>
                <w:sz w:val="24"/>
              </w:rPr>
            </w:pPr>
            <w:r w:rsidRPr="00AF3FFA">
              <w:rPr>
                <w:rFonts w:hint="eastAsia"/>
                <w:sz w:val="24"/>
              </w:rPr>
              <w:t>丁疆辉</w:t>
            </w:r>
          </w:p>
        </w:tc>
        <w:tc>
          <w:tcPr>
            <w:tcW w:w="1134" w:type="dxa"/>
          </w:tcPr>
          <w:p w14:paraId="578547F5" w14:textId="326C1123" w:rsidR="00887C86" w:rsidRPr="00AF3FFA" w:rsidRDefault="00887C86" w:rsidP="00396E4C">
            <w:pPr>
              <w:pStyle w:val="TableParagraph"/>
              <w:spacing w:before="158"/>
              <w:jc w:val="center"/>
              <w:rPr>
                <w:sz w:val="24"/>
              </w:rPr>
            </w:pPr>
            <w:r w:rsidRPr="00AF3FFA">
              <w:rPr>
                <w:rFonts w:hint="eastAsia"/>
                <w:sz w:val="24"/>
              </w:rPr>
              <w:t>2024</w:t>
            </w:r>
            <w:r>
              <w:rPr>
                <w:rFonts w:hint="eastAsia"/>
                <w:sz w:val="24"/>
              </w:rPr>
              <w:t>.</w:t>
            </w:r>
            <w:r w:rsidRPr="00AF3FFA">
              <w:rPr>
                <w:rFonts w:hint="eastAsia"/>
                <w:sz w:val="24"/>
              </w:rPr>
              <w:t>12</w:t>
            </w:r>
          </w:p>
        </w:tc>
        <w:tc>
          <w:tcPr>
            <w:tcW w:w="1276" w:type="dxa"/>
          </w:tcPr>
          <w:p w14:paraId="2F2664C3" w14:textId="68F2B74A" w:rsidR="00887C86" w:rsidRPr="00AF3FFA" w:rsidRDefault="00887C86" w:rsidP="00396E4C">
            <w:pPr>
              <w:pStyle w:val="TableParagraph"/>
              <w:spacing w:before="158"/>
              <w:jc w:val="center"/>
              <w:rPr>
                <w:sz w:val="24"/>
              </w:rPr>
            </w:pPr>
            <w:r w:rsidRPr="00AF3FFA">
              <w:rPr>
                <w:rFonts w:hint="eastAsia"/>
                <w:sz w:val="24"/>
              </w:rPr>
              <w:t>论文</w:t>
            </w:r>
            <w:r w:rsidR="00396E4C">
              <w:rPr>
                <w:rFonts w:hint="eastAsia"/>
                <w:sz w:val="24"/>
              </w:rPr>
              <w:t xml:space="preserve"> </w:t>
            </w:r>
            <w:r w:rsidR="00396E4C">
              <w:rPr>
                <w:sz w:val="24"/>
              </w:rPr>
              <w:t xml:space="preserve">    </w:t>
            </w:r>
            <w:r w:rsidRPr="00AF3FFA">
              <w:rPr>
                <w:rFonts w:hint="eastAsia"/>
                <w:sz w:val="24"/>
              </w:rPr>
              <w:t>研究报告</w:t>
            </w:r>
          </w:p>
        </w:tc>
        <w:tc>
          <w:tcPr>
            <w:tcW w:w="850" w:type="dxa"/>
          </w:tcPr>
          <w:p w14:paraId="6EF44FC0" w14:textId="063CB9E8" w:rsidR="00887C86" w:rsidRPr="00AF3FFA" w:rsidRDefault="00887C86" w:rsidP="00396E4C">
            <w:pPr>
              <w:pStyle w:val="TableParagraph"/>
              <w:spacing w:before="158"/>
              <w:jc w:val="center"/>
              <w:rPr>
                <w:sz w:val="24"/>
              </w:rPr>
            </w:pPr>
            <w:r w:rsidRPr="00AF3FFA">
              <w:rPr>
                <w:rFonts w:hint="eastAsia"/>
                <w:sz w:val="24"/>
              </w:rPr>
              <w:t>15万</w:t>
            </w:r>
          </w:p>
        </w:tc>
        <w:tc>
          <w:tcPr>
            <w:tcW w:w="2725" w:type="dxa"/>
          </w:tcPr>
          <w:p w14:paraId="2DA45A75" w14:textId="36F05334" w:rsidR="00887C86" w:rsidRPr="00AF3FFA" w:rsidRDefault="00887C86" w:rsidP="00192558">
            <w:pPr>
              <w:pStyle w:val="TableParagraph"/>
              <w:spacing w:before="158"/>
              <w:rPr>
                <w:sz w:val="24"/>
              </w:rPr>
            </w:pPr>
            <w:r>
              <w:t>刘劲松</w:t>
            </w:r>
            <w:r>
              <w:rPr>
                <w:rFonts w:hint="eastAsia"/>
              </w:rPr>
              <w:t>/</w:t>
            </w:r>
            <w:r>
              <w:t>宋周莺</w:t>
            </w:r>
            <w:r>
              <w:rPr>
                <w:rFonts w:hint="eastAsia"/>
              </w:rPr>
              <w:t>/</w:t>
            </w:r>
            <w:r>
              <w:t>田明</w:t>
            </w:r>
            <w:r>
              <w:rPr>
                <w:rFonts w:hint="eastAsia"/>
              </w:rPr>
              <w:t>/</w:t>
            </w:r>
            <w:r>
              <w:t>王文刚</w:t>
            </w:r>
          </w:p>
        </w:tc>
      </w:tr>
      <w:tr w:rsidR="00887C86" w:rsidRPr="00AF3FFA" w14:paraId="1087CCE7" w14:textId="77777777" w:rsidTr="00396E4C">
        <w:trPr>
          <w:trHeight w:val="623"/>
          <w:jc w:val="center"/>
        </w:trPr>
        <w:tc>
          <w:tcPr>
            <w:tcW w:w="829" w:type="dxa"/>
          </w:tcPr>
          <w:p w14:paraId="495D4EF4" w14:textId="4D3047A1" w:rsidR="00887C86" w:rsidRPr="00AF3FFA" w:rsidRDefault="00887C86" w:rsidP="00AF3FFA">
            <w:pPr>
              <w:pStyle w:val="TableParagraph"/>
              <w:spacing w:before="158"/>
              <w:ind w:left="245"/>
              <w:rPr>
                <w:sz w:val="24"/>
              </w:rPr>
            </w:pPr>
            <w:r w:rsidRPr="00AF3FFA">
              <w:rPr>
                <w:rFonts w:hint="eastAsia"/>
                <w:sz w:val="24"/>
              </w:rPr>
              <w:t>5</w:t>
            </w:r>
          </w:p>
        </w:tc>
        <w:tc>
          <w:tcPr>
            <w:tcW w:w="3969" w:type="dxa"/>
          </w:tcPr>
          <w:p w14:paraId="1BAAB5D8" w14:textId="05D4C171" w:rsidR="00887C86" w:rsidRPr="00AF3FFA" w:rsidRDefault="00887C86" w:rsidP="00AF3FFA">
            <w:pPr>
              <w:pStyle w:val="TableParagraph"/>
              <w:spacing w:before="158"/>
              <w:jc w:val="both"/>
              <w:rPr>
                <w:sz w:val="24"/>
              </w:rPr>
            </w:pPr>
            <w:r w:rsidRPr="00AF3FFA">
              <w:rPr>
                <w:sz w:val="24"/>
              </w:rPr>
              <w:t>积极老龄化视域下老年教育支持服务体系构建的国际经验与中国路径研究</w:t>
            </w:r>
          </w:p>
        </w:tc>
        <w:tc>
          <w:tcPr>
            <w:tcW w:w="1985" w:type="dxa"/>
          </w:tcPr>
          <w:p w14:paraId="76B6BFF9" w14:textId="7E688782" w:rsidR="00887C86" w:rsidRPr="00AF3FFA" w:rsidRDefault="00887C86" w:rsidP="00396E4C">
            <w:pPr>
              <w:pStyle w:val="TableParagraph"/>
              <w:spacing w:before="158"/>
              <w:jc w:val="center"/>
              <w:rPr>
                <w:sz w:val="24"/>
              </w:rPr>
            </w:pPr>
            <w:r w:rsidRPr="00AF3FFA">
              <w:rPr>
                <w:rFonts w:hint="eastAsia"/>
                <w:sz w:val="24"/>
              </w:rPr>
              <w:t>教育学</w:t>
            </w:r>
          </w:p>
        </w:tc>
        <w:tc>
          <w:tcPr>
            <w:tcW w:w="1134" w:type="dxa"/>
          </w:tcPr>
          <w:p w14:paraId="11D859AB" w14:textId="6B7ECC00" w:rsidR="00887C86" w:rsidRPr="00AF3FFA" w:rsidRDefault="00887C86" w:rsidP="00396E4C">
            <w:pPr>
              <w:pStyle w:val="TableParagraph"/>
              <w:spacing w:before="158"/>
              <w:jc w:val="center"/>
              <w:rPr>
                <w:sz w:val="24"/>
              </w:rPr>
            </w:pPr>
            <w:r w:rsidRPr="00AF3FFA">
              <w:rPr>
                <w:rFonts w:hint="eastAsia"/>
                <w:sz w:val="24"/>
              </w:rPr>
              <w:t>靳慧龙</w:t>
            </w:r>
          </w:p>
        </w:tc>
        <w:tc>
          <w:tcPr>
            <w:tcW w:w="1134" w:type="dxa"/>
          </w:tcPr>
          <w:p w14:paraId="76DFF049" w14:textId="4120A253" w:rsidR="00887C86" w:rsidRPr="00AF3FFA" w:rsidRDefault="00887C86" w:rsidP="00396E4C">
            <w:pPr>
              <w:pStyle w:val="TableParagraph"/>
              <w:spacing w:before="158"/>
              <w:jc w:val="center"/>
              <w:rPr>
                <w:sz w:val="24"/>
              </w:rPr>
            </w:pPr>
            <w:r w:rsidRPr="00AF3FFA">
              <w:rPr>
                <w:rFonts w:hint="eastAsia"/>
                <w:sz w:val="24"/>
              </w:rPr>
              <w:t>2025.12</w:t>
            </w:r>
          </w:p>
        </w:tc>
        <w:tc>
          <w:tcPr>
            <w:tcW w:w="1276" w:type="dxa"/>
          </w:tcPr>
          <w:p w14:paraId="08120C7F" w14:textId="3430D504" w:rsidR="00887C86" w:rsidRPr="00AF3FFA" w:rsidRDefault="00887C86" w:rsidP="00396E4C">
            <w:pPr>
              <w:pStyle w:val="TableParagraph"/>
              <w:spacing w:before="158"/>
              <w:jc w:val="center"/>
              <w:rPr>
                <w:sz w:val="24"/>
              </w:rPr>
            </w:pPr>
            <w:r w:rsidRPr="00AF3FFA">
              <w:rPr>
                <w:rFonts w:hint="eastAsia"/>
                <w:sz w:val="24"/>
              </w:rPr>
              <w:t>论文</w:t>
            </w:r>
            <w:r w:rsidR="00396E4C">
              <w:rPr>
                <w:rFonts w:hint="eastAsia"/>
                <w:sz w:val="24"/>
              </w:rPr>
              <w:t xml:space="preserve"> </w:t>
            </w:r>
            <w:r w:rsidR="00396E4C">
              <w:rPr>
                <w:sz w:val="24"/>
              </w:rPr>
              <w:t xml:space="preserve">     </w:t>
            </w:r>
            <w:r w:rsidRPr="00AF3FFA">
              <w:rPr>
                <w:rFonts w:hint="eastAsia"/>
                <w:sz w:val="24"/>
              </w:rPr>
              <w:t>研究报告</w:t>
            </w:r>
          </w:p>
        </w:tc>
        <w:tc>
          <w:tcPr>
            <w:tcW w:w="850" w:type="dxa"/>
          </w:tcPr>
          <w:p w14:paraId="377624CD" w14:textId="7811C78C" w:rsidR="00887C86" w:rsidRPr="00AF3FFA" w:rsidRDefault="00887C86" w:rsidP="00396E4C">
            <w:pPr>
              <w:pStyle w:val="TableParagraph"/>
              <w:spacing w:before="158"/>
              <w:jc w:val="center"/>
              <w:rPr>
                <w:sz w:val="24"/>
              </w:rPr>
            </w:pPr>
            <w:r w:rsidRPr="00AF3FFA">
              <w:rPr>
                <w:rFonts w:hint="eastAsia"/>
                <w:sz w:val="24"/>
              </w:rPr>
              <w:t>15</w:t>
            </w:r>
            <w:r w:rsidR="00396E4C">
              <w:rPr>
                <w:rFonts w:hint="eastAsia"/>
                <w:sz w:val="24"/>
              </w:rPr>
              <w:t>万</w:t>
            </w:r>
          </w:p>
        </w:tc>
        <w:tc>
          <w:tcPr>
            <w:tcW w:w="2725" w:type="dxa"/>
          </w:tcPr>
          <w:p w14:paraId="4A6E9CF2" w14:textId="23787579" w:rsidR="00887C86" w:rsidRPr="00AF3FFA" w:rsidRDefault="00887C86" w:rsidP="000F73DD">
            <w:pPr>
              <w:pStyle w:val="TableParagraph"/>
              <w:spacing w:before="158"/>
              <w:rPr>
                <w:sz w:val="24"/>
              </w:rPr>
            </w:pPr>
            <w:r w:rsidRPr="00AF3FFA">
              <w:rPr>
                <w:rFonts w:hint="eastAsia"/>
                <w:sz w:val="24"/>
              </w:rPr>
              <w:t>籍献平</w:t>
            </w:r>
            <w:r>
              <w:rPr>
                <w:rFonts w:hint="eastAsia"/>
                <w:sz w:val="24"/>
              </w:rPr>
              <w:t>/</w:t>
            </w:r>
            <w:r w:rsidRPr="00AF3FFA">
              <w:rPr>
                <w:rFonts w:hint="eastAsia"/>
                <w:sz w:val="24"/>
              </w:rPr>
              <w:t>王拓</w:t>
            </w:r>
            <w:r>
              <w:rPr>
                <w:rFonts w:hint="eastAsia"/>
                <w:sz w:val="24"/>
              </w:rPr>
              <w:t>/</w:t>
            </w:r>
            <w:r w:rsidRPr="00AF3FFA">
              <w:rPr>
                <w:rFonts w:hint="eastAsia"/>
                <w:sz w:val="24"/>
              </w:rPr>
              <w:t>徐莉</w:t>
            </w:r>
            <w:r>
              <w:rPr>
                <w:rFonts w:hint="eastAsia"/>
                <w:sz w:val="24"/>
              </w:rPr>
              <w:t>/</w:t>
            </w:r>
            <w:r w:rsidRPr="00AF3FFA">
              <w:rPr>
                <w:rFonts w:hint="eastAsia"/>
                <w:sz w:val="24"/>
              </w:rPr>
              <w:t>谢勇旗</w:t>
            </w:r>
            <w:r>
              <w:rPr>
                <w:rFonts w:hint="eastAsia"/>
                <w:sz w:val="24"/>
              </w:rPr>
              <w:t>/</w:t>
            </w:r>
            <w:r w:rsidRPr="00AF3FFA">
              <w:rPr>
                <w:rFonts w:hint="eastAsia"/>
                <w:sz w:val="24"/>
              </w:rPr>
              <w:t>张永林</w:t>
            </w:r>
            <w:r>
              <w:rPr>
                <w:rFonts w:hint="eastAsia"/>
                <w:sz w:val="24"/>
              </w:rPr>
              <w:t>/</w:t>
            </w:r>
            <w:r w:rsidRPr="00AF3FFA">
              <w:rPr>
                <w:rFonts w:hint="eastAsia"/>
                <w:sz w:val="24"/>
              </w:rPr>
              <w:t>马少荣</w:t>
            </w:r>
            <w:r>
              <w:rPr>
                <w:rFonts w:hint="eastAsia"/>
                <w:sz w:val="24"/>
              </w:rPr>
              <w:t>/</w:t>
            </w:r>
            <w:r w:rsidRPr="00AF3FFA">
              <w:rPr>
                <w:rFonts w:hint="eastAsia"/>
                <w:sz w:val="24"/>
              </w:rPr>
              <w:t>柴瑜</w:t>
            </w:r>
            <w:r>
              <w:rPr>
                <w:rFonts w:hint="eastAsia"/>
                <w:sz w:val="24"/>
              </w:rPr>
              <w:t>/</w:t>
            </w:r>
            <w:r w:rsidRPr="00AF3FFA">
              <w:rPr>
                <w:rFonts w:hint="eastAsia"/>
                <w:sz w:val="24"/>
              </w:rPr>
              <w:t>齐婧莹</w:t>
            </w:r>
            <w:r>
              <w:rPr>
                <w:rFonts w:hint="eastAsia"/>
                <w:sz w:val="24"/>
              </w:rPr>
              <w:t>/</w:t>
            </w:r>
            <w:r w:rsidRPr="00AF3FFA">
              <w:rPr>
                <w:rFonts w:hint="eastAsia"/>
                <w:sz w:val="24"/>
              </w:rPr>
              <w:t>王长春</w:t>
            </w:r>
            <w:r>
              <w:rPr>
                <w:rFonts w:hint="eastAsia"/>
                <w:sz w:val="24"/>
              </w:rPr>
              <w:t>/</w:t>
            </w:r>
            <w:r w:rsidRPr="00AF3FFA">
              <w:rPr>
                <w:rFonts w:hint="eastAsia"/>
                <w:sz w:val="24"/>
              </w:rPr>
              <w:t>林志淼</w:t>
            </w:r>
          </w:p>
        </w:tc>
      </w:tr>
    </w:tbl>
    <w:p w14:paraId="6F029B89" w14:textId="77777777" w:rsidR="0079269B" w:rsidRDefault="0079269B" w:rsidP="000F73DD"/>
    <w:sectPr w:rsidR="0079269B" w:rsidSect="00EE3C5A">
      <w:pgSz w:w="16838" w:h="11906" w:orient="landscape"/>
      <w:pgMar w:top="851" w:right="567" w:bottom="680" w:left="62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4280" w14:textId="77777777" w:rsidR="00121BF6" w:rsidRDefault="00121BF6">
      <w:r>
        <w:separator/>
      </w:r>
    </w:p>
  </w:endnote>
  <w:endnote w:type="continuationSeparator" w:id="0">
    <w:p w14:paraId="49E18E09" w14:textId="77777777" w:rsidR="00121BF6" w:rsidRDefault="0012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603F01FF" w:csb1="FFFF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66F2" w14:textId="77777777" w:rsidR="00121BF6" w:rsidRDefault="00121BF6">
      <w:r>
        <w:separator/>
      </w:r>
    </w:p>
  </w:footnote>
  <w:footnote w:type="continuationSeparator" w:id="0">
    <w:p w14:paraId="775E72AE" w14:textId="77777777" w:rsidR="00121BF6" w:rsidRDefault="0012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9269B"/>
    <w:rsid w:val="000855A3"/>
    <w:rsid w:val="000F73DD"/>
    <w:rsid w:val="00121BF6"/>
    <w:rsid w:val="00192558"/>
    <w:rsid w:val="001F020E"/>
    <w:rsid w:val="00245336"/>
    <w:rsid w:val="00247BA3"/>
    <w:rsid w:val="00261580"/>
    <w:rsid w:val="002C3A4F"/>
    <w:rsid w:val="00396E4C"/>
    <w:rsid w:val="003D4A22"/>
    <w:rsid w:val="004A28A5"/>
    <w:rsid w:val="004F73E2"/>
    <w:rsid w:val="00504A31"/>
    <w:rsid w:val="005877FB"/>
    <w:rsid w:val="005A5AA6"/>
    <w:rsid w:val="005B1AB4"/>
    <w:rsid w:val="006F35A5"/>
    <w:rsid w:val="007043EA"/>
    <w:rsid w:val="007748FC"/>
    <w:rsid w:val="0079269B"/>
    <w:rsid w:val="008636C1"/>
    <w:rsid w:val="00887C86"/>
    <w:rsid w:val="0090653C"/>
    <w:rsid w:val="00AD0FF8"/>
    <w:rsid w:val="00AF3FFA"/>
    <w:rsid w:val="00BD0740"/>
    <w:rsid w:val="00C06BD5"/>
    <w:rsid w:val="00C309BB"/>
    <w:rsid w:val="00C94C7F"/>
    <w:rsid w:val="00EE3C5A"/>
    <w:rsid w:val="00F1470C"/>
    <w:rsid w:val="00FA4039"/>
    <w:rsid w:val="00FF1AF3"/>
    <w:rsid w:val="15CB41CE"/>
    <w:rsid w:val="18593834"/>
    <w:rsid w:val="1AD03EF7"/>
    <w:rsid w:val="1AFD3044"/>
    <w:rsid w:val="1CC224C1"/>
    <w:rsid w:val="1DA16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144B9"/>
  <w15:docId w15:val="{25540D87-2A66-4006-AEDE-FBB7345D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79269B"/>
    <w:pPr>
      <w:widowControl w:val="0"/>
      <w:autoSpaceDE w:val="0"/>
      <w:autoSpaceDN w:val="0"/>
    </w:pPr>
    <w:rPr>
      <w:rFonts w:ascii="仿宋" w:eastAsia="仿宋" w:hAnsi="仿宋" w:cs="仿宋"/>
      <w:sz w:val="22"/>
      <w:szCs w:val="22"/>
      <w:lang w:val="zh-CN" w:bidi="zh-CN"/>
    </w:rPr>
  </w:style>
  <w:style w:type="paragraph" w:styleId="2">
    <w:name w:val="heading 2"/>
    <w:basedOn w:val="a"/>
    <w:next w:val="a"/>
    <w:uiPriority w:val="1"/>
    <w:qFormat/>
    <w:rsid w:val="0079269B"/>
    <w:pPr>
      <w:ind w:left="218"/>
      <w:outlineLvl w:val="1"/>
    </w:pPr>
    <w:rPr>
      <w:rFonts w:ascii="宋体" w:eastAsia="宋体" w:hAnsi="宋体" w:cs="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9269B"/>
    <w:rPr>
      <w:rFonts w:ascii="Arial Unicode MS" w:eastAsia="Arial Unicode MS" w:hAnsi="Arial Unicode MS" w:cs="Arial Unicode MS"/>
      <w:sz w:val="32"/>
      <w:szCs w:val="32"/>
    </w:rPr>
  </w:style>
  <w:style w:type="paragraph" w:customStyle="1" w:styleId="TableParagraph">
    <w:name w:val="Table Paragraph"/>
    <w:basedOn w:val="a"/>
    <w:uiPriority w:val="1"/>
    <w:qFormat/>
    <w:rsid w:val="0079269B"/>
  </w:style>
  <w:style w:type="paragraph" w:styleId="a4">
    <w:name w:val="Document Map"/>
    <w:basedOn w:val="a"/>
    <w:link w:val="a5"/>
    <w:rsid w:val="001F020E"/>
    <w:rPr>
      <w:rFonts w:ascii="宋体" w:eastAsia="宋体"/>
      <w:sz w:val="18"/>
      <w:szCs w:val="18"/>
    </w:rPr>
  </w:style>
  <w:style w:type="character" w:customStyle="1" w:styleId="a5">
    <w:name w:val="文档结构图 字符"/>
    <w:basedOn w:val="a0"/>
    <w:link w:val="a4"/>
    <w:rsid w:val="001F020E"/>
    <w:rPr>
      <w:rFonts w:ascii="宋体" w:eastAsia="宋体" w:hAnsi="仿宋" w:cs="仿宋"/>
      <w:sz w:val="18"/>
      <w:szCs w:val="18"/>
      <w:lang w:val="zh-CN" w:bidi="zh-CN"/>
    </w:rPr>
  </w:style>
  <w:style w:type="paragraph" w:styleId="a6">
    <w:name w:val="header"/>
    <w:basedOn w:val="a"/>
    <w:link w:val="a7"/>
    <w:rsid w:val="001F020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F020E"/>
    <w:rPr>
      <w:rFonts w:ascii="仿宋" w:eastAsia="仿宋" w:hAnsi="仿宋" w:cs="仿宋"/>
      <w:sz w:val="18"/>
      <w:szCs w:val="18"/>
      <w:lang w:val="zh-CN" w:bidi="zh-CN"/>
    </w:rPr>
  </w:style>
  <w:style w:type="paragraph" w:styleId="a8">
    <w:name w:val="footer"/>
    <w:basedOn w:val="a"/>
    <w:link w:val="a9"/>
    <w:rsid w:val="001F020E"/>
    <w:pPr>
      <w:tabs>
        <w:tab w:val="center" w:pos="4153"/>
        <w:tab w:val="right" w:pos="8306"/>
      </w:tabs>
      <w:snapToGrid w:val="0"/>
    </w:pPr>
    <w:rPr>
      <w:sz w:val="18"/>
      <w:szCs w:val="18"/>
    </w:rPr>
  </w:style>
  <w:style w:type="character" w:customStyle="1" w:styleId="a9">
    <w:name w:val="页脚 字符"/>
    <w:basedOn w:val="a0"/>
    <w:link w:val="a8"/>
    <w:rsid w:val="001F020E"/>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毅 郭</cp:lastModifiedBy>
  <cp:revision>30</cp:revision>
  <dcterms:created xsi:type="dcterms:W3CDTF">2020-12-27T03:32:00Z</dcterms:created>
  <dcterms:modified xsi:type="dcterms:W3CDTF">2022-11-06T11:52:00Z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39E77E69BD184961A34E39924162C27F</vt:lpwstr>
  </property>
</Properties>
</file>